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16545" w14:textId="77777777" w:rsidR="00FC165F" w:rsidRPr="00CF2480" w:rsidRDefault="00FC165F" w:rsidP="00FC165F">
      <w:pPr>
        <w:spacing w:line="276" w:lineRule="auto"/>
        <w:jc w:val="center"/>
        <w:rPr>
          <w:rFonts w:ascii="Times New Roman" w:hAnsi="Times New Roman" w:cs="Times New Roman"/>
          <w:color w:val="333333"/>
          <w:sz w:val="28"/>
          <w:szCs w:val="28"/>
          <w:lang w:val="uk-UA"/>
        </w:rPr>
      </w:pPr>
      <w:bookmarkStart w:id="0" w:name="_Hlk211263440"/>
      <w:r w:rsidRPr="00CF2480">
        <w:rPr>
          <w:rFonts w:ascii="Times New Roman" w:hAnsi="Times New Roman" w:cs="Times New Roman"/>
          <w:noProof/>
        </w:rPr>
        <w:drawing>
          <wp:inline distT="0" distB="0" distL="0" distR="0" wp14:anchorId="442B5C32" wp14:editId="4E7CBA56">
            <wp:extent cx="434340" cy="609600"/>
            <wp:effectExtent l="0" t="0" r="3810" b="0"/>
            <wp:docPr id="1042824317" name="Рисунок 1" descr="Описание: C:\Users\PS\Picture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tbl>
      <w:tblPr>
        <w:tblW w:w="9356" w:type="dxa"/>
        <w:tblBorders>
          <w:top w:val="nil"/>
          <w:left w:val="nil"/>
          <w:bottom w:val="nil"/>
          <w:right w:val="nil"/>
          <w:insideH w:val="nil"/>
          <w:insideV w:val="nil"/>
        </w:tblBorders>
        <w:tblLayout w:type="fixed"/>
        <w:tblLook w:val="0400" w:firstRow="0" w:lastRow="0" w:firstColumn="0" w:lastColumn="0" w:noHBand="0" w:noVBand="1"/>
      </w:tblPr>
      <w:tblGrid>
        <w:gridCol w:w="9356"/>
      </w:tblGrid>
      <w:tr w:rsidR="00FC165F" w:rsidRPr="00CF2480" w14:paraId="4B082130" w14:textId="77777777" w:rsidTr="0089019F">
        <w:tc>
          <w:tcPr>
            <w:tcW w:w="9356" w:type="dxa"/>
          </w:tcPr>
          <w:p w14:paraId="2566EC3F" w14:textId="77777777" w:rsidR="00FC165F" w:rsidRPr="00CF2480" w:rsidRDefault="00FC165F" w:rsidP="0089019F">
            <w:pPr>
              <w:tabs>
                <w:tab w:val="left" w:pos="900"/>
              </w:tabs>
              <w:spacing w:after="0"/>
              <w:jc w:val="center"/>
              <w:rPr>
                <w:rFonts w:ascii="Times New Roman" w:hAnsi="Times New Roman" w:cs="Times New Roman"/>
                <w:b/>
                <w:sz w:val="32"/>
                <w:szCs w:val="32"/>
              </w:rPr>
            </w:pPr>
            <w:r w:rsidRPr="00CF2480">
              <w:rPr>
                <w:rFonts w:ascii="Times New Roman" w:hAnsi="Times New Roman" w:cs="Times New Roman"/>
                <w:b/>
                <w:sz w:val="32"/>
                <w:szCs w:val="32"/>
              </w:rPr>
              <w:t xml:space="preserve">ФОНТАНСЬКА СІЛЬСЬКА РАДА </w:t>
            </w:r>
          </w:p>
          <w:p w14:paraId="7882011A" w14:textId="77777777" w:rsidR="00FC165F" w:rsidRPr="00CF2480" w:rsidRDefault="00FC165F" w:rsidP="0089019F">
            <w:pPr>
              <w:tabs>
                <w:tab w:val="left" w:pos="900"/>
              </w:tabs>
              <w:spacing w:after="0"/>
              <w:jc w:val="center"/>
              <w:rPr>
                <w:rFonts w:ascii="Times New Roman" w:hAnsi="Times New Roman" w:cs="Times New Roman"/>
                <w:b/>
                <w:sz w:val="32"/>
                <w:szCs w:val="32"/>
              </w:rPr>
            </w:pPr>
            <w:r w:rsidRPr="00CF2480">
              <w:rPr>
                <w:rFonts w:ascii="Times New Roman" w:hAnsi="Times New Roman" w:cs="Times New Roman"/>
                <w:b/>
                <w:sz w:val="32"/>
                <w:szCs w:val="32"/>
              </w:rPr>
              <w:t>ОДЕСЬКОГО РАЙОНУ ОД</w:t>
            </w:r>
            <w:r w:rsidRPr="00CF2480">
              <w:rPr>
                <w:rFonts w:ascii="Times New Roman" w:hAnsi="Times New Roman" w:cs="Times New Roman"/>
                <w:b/>
                <w:sz w:val="32"/>
                <w:szCs w:val="32"/>
                <w:lang w:val="en-US"/>
              </w:rPr>
              <w:t>E</w:t>
            </w:r>
            <w:r w:rsidRPr="00CF2480">
              <w:rPr>
                <w:rFonts w:ascii="Times New Roman" w:hAnsi="Times New Roman" w:cs="Times New Roman"/>
                <w:b/>
                <w:sz w:val="32"/>
                <w:szCs w:val="32"/>
              </w:rPr>
              <w:t>СЬКОЇ ОБЛАСТІ</w:t>
            </w:r>
          </w:p>
          <w:p w14:paraId="2E7148F1" w14:textId="77777777" w:rsidR="00FC165F" w:rsidRPr="00CF2480" w:rsidRDefault="00FC165F" w:rsidP="0089019F">
            <w:pPr>
              <w:tabs>
                <w:tab w:val="left" w:pos="900"/>
              </w:tabs>
              <w:spacing w:after="0"/>
              <w:jc w:val="center"/>
              <w:rPr>
                <w:rFonts w:ascii="Times New Roman" w:hAnsi="Times New Roman" w:cs="Times New Roman"/>
                <w:b/>
                <w:sz w:val="32"/>
                <w:szCs w:val="32"/>
                <w:lang w:val="uk-UA"/>
              </w:rPr>
            </w:pPr>
            <w:r w:rsidRPr="00CF2480">
              <w:rPr>
                <w:rFonts w:ascii="Times New Roman" w:hAnsi="Times New Roman" w:cs="Times New Roman"/>
                <w:b/>
                <w:sz w:val="32"/>
                <w:szCs w:val="32"/>
              </w:rPr>
              <w:t>ВИКОНАВЧИЙ КОМІТЕТ</w:t>
            </w:r>
          </w:p>
        </w:tc>
      </w:tr>
    </w:tbl>
    <w:p w14:paraId="11EE0DE6" w14:textId="77777777" w:rsidR="00FC165F" w:rsidRDefault="00FC165F" w:rsidP="00FC165F">
      <w:pPr>
        <w:ind w:right="-284"/>
        <w:jc w:val="center"/>
        <w:rPr>
          <w:rFonts w:ascii="Times New Roman" w:hAnsi="Times New Roman" w:cs="Times New Roman"/>
          <w:b/>
          <w:bCs/>
          <w:sz w:val="32"/>
          <w:szCs w:val="32"/>
          <w:lang w:val="uk-UA"/>
        </w:rPr>
      </w:pPr>
    </w:p>
    <w:p w14:paraId="7497F3C3" w14:textId="77777777" w:rsidR="00FC165F" w:rsidRPr="00232106" w:rsidRDefault="00FC165F" w:rsidP="00FC165F">
      <w:pPr>
        <w:ind w:right="-284"/>
        <w:jc w:val="center"/>
        <w:rPr>
          <w:rFonts w:ascii="Times New Roman" w:hAnsi="Times New Roman" w:cs="Times New Roman"/>
          <w:b/>
          <w:bCs/>
          <w:sz w:val="32"/>
          <w:szCs w:val="32"/>
          <w:lang w:val="en-US"/>
        </w:rPr>
      </w:pPr>
      <w:r w:rsidRPr="00CF2480">
        <w:rPr>
          <w:rFonts w:ascii="Times New Roman" w:hAnsi="Times New Roman" w:cs="Times New Roman"/>
          <w:b/>
          <w:bCs/>
          <w:sz w:val="32"/>
          <w:szCs w:val="32"/>
        </w:rPr>
        <w:t xml:space="preserve">РІШЕННЯ    </w:t>
      </w:r>
    </w:p>
    <w:p w14:paraId="046F7D6C" w14:textId="636BD162" w:rsidR="00FC165F" w:rsidRDefault="00FC165F" w:rsidP="00FC165F">
      <w:pPr>
        <w:rPr>
          <w:rFonts w:ascii="Times New Roman" w:hAnsi="Times New Roman" w:cs="Times New Roman"/>
          <w:sz w:val="28"/>
          <w:szCs w:val="28"/>
          <w:lang w:val="uk-UA"/>
        </w:rPr>
      </w:pPr>
      <w:r w:rsidRPr="00CF2480">
        <w:rPr>
          <w:rFonts w:ascii="Times New Roman" w:hAnsi="Times New Roman" w:cs="Times New Roman"/>
          <w:bCs/>
          <w:sz w:val="28"/>
          <w:szCs w:val="28"/>
          <w:lang w:val="uk-UA"/>
        </w:rPr>
        <w:t>в</w:t>
      </w:r>
      <w:r w:rsidRPr="00CF2480">
        <w:rPr>
          <w:rFonts w:ascii="Times New Roman" w:hAnsi="Times New Roman" w:cs="Times New Roman"/>
          <w:bCs/>
          <w:sz w:val="28"/>
          <w:szCs w:val="28"/>
        </w:rPr>
        <w:t xml:space="preserve">ід </w:t>
      </w:r>
      <w:r>
        <w:rPr>
          <w:rFonts w:ascii="Times New Roman" w:hAnsi="Times New Roman" w:cs="Times New Roman"/>
          <w:bCs/>
          <w:sz w:val="28"/>
          <w:szCs w:val="28"/>
          <w:lang w:val="uk-UA"/>
        </w:rPr>
        <w:t>26</w:t>
      </w:r>
      <w:r w:rsidRPr="00CF2480">
        <w:rPr>
          <w:rFonts w:ascii="Times New Roman" w:hAnsi="Times New Roman" w:cs="Times New Roman"/>
          <w:bCs/>
          <w:sz w:val="28"/>
          <w:szCs w:val="28"/>
          <w:lang w:val="uk-UA"/>
        </w:rPr>
        <w:t xml:space="preserve"> </w:t>
      </w:r>
      <w:r>
        <w:rPr>
          <w:rFonts w:ascii="Times New Roman" w:hAnsi="Times New Roman" w:cs="Times New Roman"/>
          <w:bCs/>
          <w:sz w:val="28"/>
          <w:szCs w:val="28"/>
          <w:lang w:val="uk-UA"/>
        </w:rPr>
        <w:t>червня</w:t>
      </w:r>
      <w:r w:rsidRPr="00CF2480">
        <w:rPr>
          <w:rFonts w:ascii="Times New Roman" w:hAnsi="Times New Roman" w:cs="Times New Roman"/>
          <w:bCs/>
          <w:sz w:val="28"/>
          <w:szCs w:val="28"/>
        </w:rPr>
        <w:t xml:space="preserve"> 202</w:t>
      </w:r>
      <w:r w:rsidRPr="00CF2480">
        <w:rPr>
          <w:rFonts w:ascii="Times New Roman" w:hAnsi="Times New Roman" w:cs="Times New Roman"/>
          <w:bCs/>
          <w:sz w:val="28"/>
          <w:szCs w:val="28"/>
          <w:lang w:val="uk-UA"/>
        </w:rPr>
        <w:t>6</w:t>
      </w:r>
      <w:r w:rsidRPr="00CF2480">
        <w:rPr>
          <w:rFonts w:ascii="Times New Roman" w:hAnsi="Times New Roman" w:cs="Times New Roman"/>
          <w:bCs/>
          <w:sz w:val="28"/>
          <w:szCs w:val="28"/>
        </w:rPr>
        <w:t xml:space="preserve"> року                               </w:t>
      </w:r>
      <w:r>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Pr>
          <w:rFonts w:ascii="Times New Roman" w:hAnsi="Times New Roman" w:cs="Times New Roman"/>
          <w:bCs/>
          <w:sz w:val="28"/>
          <w:szCs w:val="28"/>
        </w:rPr>
        <w:t xml:space="preserve">  </w:t>
      </w:r>
      <w:r w:rsidRPr="00CF2480">
        <w:rPr>
          <w:rFonts w:ascii="Times New Roman" w:hAnsi="Times New Roman" w:cs="Times New Roman"/>
          <w:bCs/>
          <w:sz w:val="28"/>
          <w:szCs w:val="28"/>
        </w:rPr>
        <w:t xml:space="preserve">    </w:t>
      </w:r>
      <w:r>
        <w:rPr>
          <w:rFonts w:ascii="Times New Roman" w:hAnsi="Times New Roman" w:cs="Times New Roman"/>
          <w:bCs/>
          <w:sz w:val="28"/>
          <w:szCs w:val="28"/>
          <w:lang w:val="uk-UA"/>
        </w:rPr>
        <w:t xml:space="preserve">   </w:t>
      </w:r>
      <w:r w:rsidRPr="00CF2480">
        <w:rPr>
          <w:rFonts w:ascii="Times New Roman" w:hAnsi="Times New Roman" w:cs="Times New Roman"/>
          <w:sz w:val="28"/>
          <w:szCs w:val="28"/>
        </w:rPr>
        <w:t>№</w:t>
      </w:r>
      <w:r>
        <w:rPr>
          <w:rFonts w:ascii="Times New Roman" w:hAnsi="Times New Roman" w:cs="Times New Roman"/>
          <w:sz w:val="28"/>
          <w:szCs w:val="28"/>
          <w:lang w:val="uk-UA"/>
        </w:rPr>
        <w:t xml:space="preserve"> </w:t>
      </w:r>
      <w:r>
        <w:rPr>
          <w:rFonts w:ascii="Times New Roman" w:hAnsi="Times New Roman" w:cs="Times New Roman"/>
          <w:sz w:val="28"/>
          <w:szCs w:val="28"/>
          <w:lang w:val="uk-UA"/>
        </w:rPr>
        <w:t>300</w:t>
      </w:r>
    </w:p>
    <w:p w14:paraId="341DBC06" w14:textId="23991A0E" w:rsidR="007736DE" w:rsidRDefault="007736DE" w:rsidP="007736DE">
      <w:pPr>
        <w:ind w:right="-284"/>
        <w:jc w:val="center"/>
        <w:rPr>
          <w:rFonts w:ascii="Times New Roman" w:hAnsi="Times New Roman" w:cs="Times New Roman"/>
          <w:b/>
          <w:bCs/>
          <w:sz w:val="32"/>
          <w:szCs w:val="32"/>
        </w:rPr>
      </w:pPr>
      <w:r w:rsidRPr="00D605BE">
        <w:rPr>
          <w:rFonts w:ascii="Times New Roman" w:hAnsi="Times New Roman" w:cs="Times New Roman"/>
          <w:b/>
          <w:bCs/>
          <w:sz w:val="32"/>
          <w:szCs w:val="32"/>
        </w:rPr>
        <w:t xml:space="preserve"> </w:t>
      </w:r>
      <w:r>
        <w:rPr>
          <w:rFonts w:ascii="Times New Roman" w:hAnsi="Times New Roman" w:cs="Times New Roman"/>
          <w:b/>
          <w:bCs/>
          <w:sz w:val="32"/>
          <w:szCs w:val="32"/>
        </w:rPr>
        <w:t xml:space="preserve">   </w:t>
      </w:r>
    </w:p>
    <w:tbl>
      <w:tblPr>
        <w:tblStyle w:val="10"/>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8"/>
      </w:tblGrid>
      <w:tr w:rsidR="007F2787" w:rsidRPr="007F2787" w14:paraId="01EE3412" w14:textId="77777777" w:rsidTr="007736DE">
        <w:tc>
          <w:tcPr>
            <w:tcW w:w="9498" w:type="dxa"/>
          </w:tcPr>
          <w:p w14:paraId="77047AF6" w14:textId="53858427" w:rsidR="007F2787" w:rsidRPr="00DF127A" w:rsidRDefault="004C0FBD" w:rsidP="00FC165F">
            <w:pPr>
              <w:jc w:val="center"/>
              <w:rPr>
                <w:rFonts w:ascii="Times New Roman" w:hAnsi="Times New Roman"/>
                <w:b/>
                <w:bCs/>
                <w:sz w:val="28"/>
                <w:szCs w:val="28"/>
                <w:lang w:val="uk-UA"/>
              </w:rPr>
            </w:pPr>
            <w:bookmarkStart w:id="1" w:name="_heading=h.kwjw78v4uhmi" w:colFirst="0" w:colLast="0"/>
            <w:bookmarkEnd w:id="0"/>
            <w:bookmarkEnd w:id="1"/>
            <w:r w:rsidRPr="004C0FBD">
              <w:rPr>
                <w:rFonts w:ascii="Times New Roman" w:hAnsi="Times New Roman"/>
                <w:b/>
                <w:bCs/>
                <w:sz w:val="28"/>
                <w:szCs w:val="28"/>
                <w:lang w:val="uk"/>
              </w:rPr>
              <w:t xml:space="preserve">Про призначення Петрової Ольги Миколаївни, 25.05.2005 </w:t>
            </w:r>
            <w:proofErr w:type="spellStart"/>
            <w:r w:rsidRPr="004C0FBD">
              <w:rPr>
                <w:rFonts w:ascii="Times New Roman" w:hAnsi="Times New Roman"/>
                <w:b/>
                <w:bCs/>
                <w:sz w:val="28"/>
                <w:szCs w:val="28"/>
                <w:lang w:val="uk"/>
              </w:rPr>
              <w:t>р.н</w:t>
            </w:r>
            <w:proofErr w:type="spellEnd"/>
            <w:r w:rsidRPr="004C0FBD">
              <w:rPr>
                <w:rFonts w:ascii="Times New Roman" w:hAnsi="Times New Roman"/>
                <w:b/>
                <w:bCs/>
                <w:sz w:val="28"/>
                <w:szCs w:val="28"/>
                <w:lang w:val="uk"/>
              </w:rPr>
              <w:t xml:space="preserve">., піклувальником над неповнолітнім Петровим Дмитром Миколайовичем, 05.11.2009 </w:t>
            </w:r>
            <w:proofErr w:type="spellStart"/>
            <w:r w:rsidRPr="004C0FBD">
              <w:rPr>
                <w:rFonts w:ascii="Times New Roman" w:hAnsi="Times New Roman"/>
                <w:b/>
                <w:bCs/>
                <w:sz w:val="28"/>
                <w:szCs w:val="28"/>
                <w:lang w:val="uk"/>
              </w:rPr>
              <w:t>р.н</w:t>
            </w:r>
            <w:proofErr w:type="spellEnd"/>
            <w:r w:rsidRPr="004C0FBD">
              <w:rPr>
                <w:rFonts w:ascii="Times New Roman" w:hAnsi="Times New Roman"/>
                <w:b/>
                <w:bCs/>
                <w:sz w:val="28"/>
                <w:szCs w:val="28"/>
                <w:lang w:val="uk"/>
              </w:rPr>
              <w:t>., який має статус дитини, позбавленої батьківського піклування</w:t>
            </w:r>
          </w:p>
        </w:tc>
      </w:tr>
      <w:tr w:rsidR="007F2787" w:rsidRPr="007F2787" w14:paraId="636861D1" w14:textId="77777777" w:rsidTr="007736DE">
        <w:tc>
          <w:tcPr>
            <w:tcW w:w="9498" w:type="dxa"/>
          </w:tcPr>
          <w:p w14:paraId="2A503E07" w14:textId="77777777" w:rsidR="007F2787" w:rsidRPr="007F2787" w:rsidRDefault="007F2787" w:rsidP="007F2787">
            <w:pPr>
              <w:rPr>
                <w:rFonts w:ascii="Times New Roman" w:hAnsi="Times New Roman"/>
                <w:sz w:val="28"/>
                <w:szCs w:val="28"/>
                <w:lang w:val="uk-UA"/>
              </w:rPr>
            </w:pPr>
          </w:p>
        </w:tc>
      </w:tr>
    </w:tbl>
    <w:p w14:paraId="5831DAFC" w14:textId="6D9020FA" w:rsidR="000B7246" w:rsidRDefault="004C0FBD" w:rsidP="000B7246">
      <w:pPr>
        <w:widowControl w:val="0"/>
        <w:suppressAutoHyphens/>
        <w:autoSpaceDN w:val="0"/>
        <w:spacing w:after="0" w:line="240" w:lineRule="auto"/>
        <w:ind w:right="-42" w:firstLine="567"/>
        <w:jc w:val="both"/>
        <w:textAlignment w:val="baseline"/>
        <w:rPr>
          <w:rFonts w:ascii="Times New Roman" w:hAnsi="Times New Roman" w:cs="Tahoma"/>
          <w:color w:val="000000"/>
          <w:kern w:val="3"/>
          <w:sz w:val="28"/>
          <w:szCs w:val="28"/>
          <w:lang w:val="uk-UA" w:eastAsia="ru-RU"/>
        </w:rPr>
      </w:pPr>
      <w:r w:rsidRPr="004C0FBD">
        <w:rPr>
          <w:rFonts w:ascii="Times New Roman" w:hAnsi="Times New Roman" w:cs="Tahoma"/>
          <w:color w:val="000000"/>
          <w:kern w:val="3"/>
          <w:sz w:val="28"/>
          <w:szCs w:val="28"/>
          <w:lang w:eastAsia="ru-RU"/>
        </w:rPr>
        <w:t xml:space="preserve">Розглянувши заяву гр. Петрової Ольги Миколаївни, 25.05.2005 </w:t>
      </w:r>
      <w:proofErr w:type="spellStart"/>
      <w:r w:rsidRPr="004C0FBD">
        <w:rPr>
          <w:rFonts w:ascii="Times New Roman" w:hAnsi="Times New Roman" w:cs="Tahoma"/>
          <w:color w:val="000000"/>
          <w:kern w:val="3"/>
          <w:sz w:val="28"/>
          <w:szCs w:val="28"/>
          <w:lang w:eastAsia="ru-RU"/>
        </w:rPr>
        <w:t>р.н</w:t>
      </w:r>
      <w:proofErr w:type="spellEnd"/>
      <w:r w:rsidRPr="004C0FBD">
        <w:rPr>
          <w:rFonts w:ascii="Times New Roman" w:hAnsi="Times New Roman" w:cs="Tahoma"/>
          <w:color w:val="000000"/>
          <w:kern w:val="3"/>
          <w:sz w:val="28"/>
          <w:szCs w:val="28"/>
          <w:lang w:eastAsia="ru-RU"/>
        </w:rPr>
        <w:t xml:space="preserve">., щодо призначення її піклувальником над неповнолітнім братом Петровим Дмитром Миколайовичем, 05.11.2009 </w:t>
      </w:r>
      <w:proofErr w:type="spellStart"/>
      <w:r w:rsidRPr="004C0FBD">
        <w:rPr>
          <w:rFonts w:ascii="Times New Roman" w:hAnsi="Times New Roman" w:cs="Tahoma"/>
          <w:color w:val="000000"/>
          <w:kern w:val="3"/>
          <w:sz w:val="28"/>
          <w:szCs w:val="28"/>
          <w:lang w:eastAsia="ru-RU"/>
        </w:rPr>
        <w:t>р.н</w:t>
      </w:r>
      <w:proofErr w:type="spellEnd"/>
      <w:r w:rsidRPr="004C0FBD">
        <w:rPr>
          <w:rFonts w:ascii="Times New Roman" w:hAnsi="Times New Roman" w:cs="Tahoma"/>
          <w:color w:val="000000"/>
          <w:kern w:val="3"/>
          <w:sz w:val="28"/>
          <w:szCs w:val="28"/>
          <w:lang w:eastAsia="ru-RU"/>
        </w:rPr>
        <w:t xml:space="preserve">., який має статус дитини, позбавленої батьківського піклування, відповідно до ст. 34 Закону України «Про місцеве самоврядування в Україні», статей 56, 58, 63, 67 Цивільного кодексу України, статей 3, 11, 12 Закону України «Про забезпечення організаційно-правових умов соціального захисту дітей-сиріт та дітей, позбавлених батьківського піклування», </w:t>
      </w:r>
      <w:proofErr w:type="spellStart"/>
      <w:r w:rsidRPr="004C0FBD">
        <w:rPr>
          <w:rFonts w:ascii="Times New Roman" w:hAnsi="Times New Roman" w:cs="Tahoma"/>
          <w:color w:val="000000"/>
          <w:kern w:val="3"/>
          <w:sz w:val="28"/>
          <w:szCs w:val="28"/>
          <w:lang w:eastAsia="ru-RU"/>
        </w:rPr>
        <w:t>п.п</w:t>
      </w:r>
      <w:proofErr w:type="spellEnd"/>
      <w:r w:rsidRPr="004C0FBD">
        <w:rPr>
          <w:rFonts w:ascii="Times New Roman" w:hAnsi="Times New Roman" w:cs="Tahoma"/>
          <w:color w:val="000000"/>
          <w:kern w:val="3"/>
          <w:sz w:val="28"/>
          <w:szCs w:val="28"/>
          <w:lang w:eastAsia="ru-RU"/>
        </w:rPr>
        <w:t>. 35, 37, 38, 39, 40, 42, 43, 80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 866, враховуючи позитивний висновок коміс</w:t>
      </w:r>
      <w:r>
        <w:rPr>
          <w:rFonts w:ascii="Times New Roman" w:hAnsi="Times New Roman" w:cs="Tahoma"/>
          <w:color w:val="000000"/>
          <w:kern w:val="3"/>
          <w:sz w:val="28"/>
          <w:szCs w:val="28"/>
          <w:lang w:eastAsia="ru-RU"/>
        </w:rPr>
        <w:t>ії з питань захисту прав дитини</w:t>
      </w:r>
      <w:r>
        <w:rPr>
          <w:rFonts w:ascii="Times New Roman" w:hAnsi="Times New Roman" w:cs="Tahoma"/>
          <w:color w:val="000000"/>
          <w:kern w:val="3"/>
          <w:sz w:val="28"/>
          <w:szCs w:val="28"/>
          <w:lang w:val="uk-UA" w:eastAsia="ru-RU"/>
        </w:rPr>
        <w:t>(</w:t>
      </w:r>
      <w:r w:rsidRPr="004C0FBD">
        <w:rPr>
          <w:rFonts w:ascii="Times New Roman" w:hAnsi="Times New Roman" w:cs="Tahoma"/>
          <w:color w:val="000000"/>
          <w:kern w:val="3"/>
          <w:sz w:val="28"/>
          <w:szCs w:val="28"/>
          <w:lang w:eastAsia="ru-RU"/>
        </w:rPr>
        <w:t xml:space="preserve">протокол </w:t>
      </w:r>
      <w:r>
        <w:rPr>
          <w:rFonts w:ascii="Times New Roman" w:hAnsi="Times New Roman" w:cs="Tahoma"/>
          <w:color w:val="000000"/>
          <w:kern w:val="3"/>
          <w:sz w:val="28"/>
          <w:szCs w:val="28"/>
          <w:lang w:val="uk-UA" w:eastAsia="ru-RU"/>
        </w:rPr>
        <w:t xml:space="preserve">комісії </w:t>
      </w:r>
      <w:r w:rsidRPr="004C0FBD">
        <w:rPr>
          <w:rFonts w:ascii="Times New Roman" w:hAnsi="Times New Roman" w:cs="Tahoma"/>
          <w:color w:val="000000"/>
          <w:kern w:val="3"/>
          <w:sz w:val="28"/>
          <w:szCs w:val="28"/>
          <w:lang w:eastAsia="ru-RU"/>
        </w:rPr>
        <w:t>№ 8 від 15.06.2026 року</w:t>
      </w:r>
      <w:r>
        <w:rPr>
          <w:rFonts w:ascii="Times New Roman" w:hAnsi="Times New Roman" w:cs="Tahoma"/>
          <w:color w:val="000000"/>
          <w:kern w:val="3"/>
          <w:sz w:val="28"/>
          <w:szCs w:val="28"/>
          <w:lang w:val="uk-UA" w:eastAsia="ru-RU"/>
        </w:rPr>
        <w:t>)</w:t>
      </w:r>
      <w:r w:rsidRPr="004C0FBD">
        <w:rPr>
          <w:rFonts w:ascii="Times New Roman" w:hAnsi="Times New Roman" w:cs="Tahoma"/>
          <w:color w:val="000000"/>
          <w:kern w:val="3"/>
          <w:sz w:val="28"/>
          <w:szCs w:val="28"/>
          <w:lang w:eastAsia="ru-RU"/>
        </w:rPr>
        <w:t>, керуючись найкращими інтересами дитини, виконавчий комітет Фонтанської сільської ради Одеського району Одеської області, -</w:t>
      </w:r>
    </w:p>
    <w:p w14:paraId="138AD54A" w14:textId="77777777" w:rsidR="00D07469" w:rsidRPr="00D07469" w:rsidRDefault="00D07469" w:rsidP="000B7246">
      <w:pPr>
        <w:widowControl w:val="0"/>
        <w:suppressAutoHyphens/>
        <w:autoSpaceDN w:val="0"/>
        <w:spacing w:after="0" w:line="240" w:lineRule="auto"/>
        <w:ind w:right="-42" w:firstLine="567"/>
        <w:jc w:val="both"/>
        <w:textAlignment w:val="baseline"/>
        <w:rPr>
          <w:rFonts w:ascii="Times New Roman" w:hAnsi="Times New Roman" w:cs="Tahoma"/>
          <w:color w:val="000000"/>
          <w:kern w:val="3"/>
          <w:sz w:val="28"/>
          <w:szCs w:val="28"/>
          <w:lang w:val="uk-UA" w:eastAsia="ru-RU"/>
        </w:rPr>
      </w:pPr>
    </w:p>
    <w:p w14:paraId="089E2589" w14:textId="77777777" w:rsidR="007F2787" w:rsidRDefault="007F2787" w:rsidP="007F2787">
      <w:pPr>
        <w:spacing w:after="0" w:line="259" w:lineRule="auto"/>
        <w:jc w:val="center"/>
        <w:rPr>
          <w:rFonts w:ascii="Times New Roman" w:hAnsi="Times New Roman" w:cs="Times New Roman"/>
          <w:b/>
          <w:bCs/>
          <w:sz w:val="28"/>
          <w:szCs w:val="28"/>
          <w:lang w:val="uk-UA" w:eastAsia="en-US"/>
        </w:rPr>
      </w:pPr>
      <w:r w:rsidRPr="007F2787">
        <w:rPr>
          <w:rFonts w:ascii="Times New Roman" w:hAnsi="Times New Roman" w:cs="Times New Roman"/>
          <w:b/>
          <w:bCs/>
          <w:sz w:val="28"/>
          <w:szCs w:val="28"/>
          <w:lang w:val="uk-UA" w:eastAsia="en-US"/>
        </w:rPr>
        <w:t>ВИРІШИВ:</w:t>
      </w:r>
    </w:p>
    <w:p w14:paraId="3E7E68C4" w14:textId="77777777" w:rsidR="00D07469" w:rsidRPr="007F2787" w:rsidRDefault="00D07469" w:rsidP="007F2787">
      <w:pPr>
        <w:spacing w:after="0" w:line="259" w:lineRule="auto"/>
        <w:jc w:val="center"/>
        <w:rPr>
          <w:rFonts w:ascii="Times New Roman" w:hAnsi="Times New Roman" w:cs="Times New Roman"/>
          <w:b/>
          <w:bCs/>
          <w:sz w:val="28"/>
          <w:szCs w:val="28"/>
          <w:lang w:val="uk-UA" w:eastAsia="en-US"/>
        </w:rPr>
      </w:pPr>
    </w:p>
    <w:p w14:paraId="1D1BE7D8" w14:textId="200F8C5D" w:rsidR="004C0FBD" w:rsidRPr="008A2596" w:rsidRDefault="004C0FBD" w:rsidP="008A2596">
      <w:pPr>
        <w:numPr>
          <w:ilvl w:val="0"/>
          <w:numId w:val="9"/>
        </w:numPr>
        <w:tabs>
          <w:tab w:val="clear" w:pos="720"/>
          <w:tab w:val="num" w:pos="142"/>
        </w:tabs>
        <w:spacing w:after="0" w:line="240" w:lineRule="auto"/>
        <w:ind w:left="0" w:firstLine="426"/>
        <w:jc w:val="both"/>
        <w:rPr>
          <w:rFonts w:ascii="Times New Roman" w:eastAsia="Times New Roman" w:hAnsi="Times New Roman" w:cs="Times New Roman"/>
          <w:sz w:val="28"/>
          <w:szCs w:val="28"/>
          <w:lang w:val="uk-UA" w:eastAsia="ru-RU"/>
        </w:rPr>
      </w:pPr>
      <w:r w:rsidRPr="008A2596">
        <w:rPr>
          <w:rFonts w:ascii="Times New Roman" w:eastAsia="Times New Roman" w:hAnsi="Times New Roman" w:cs="Times New Roman"/>
          <w:sz w:val="28"/>
          <w:szCs w:val="28"/>
          <w:lang w:val="uk-UA" w:eastAsia="ru-RU"/>
        </w:rPr>
        <w:t xml:space="preserve">Призначити Петрову Ольгу Миколаївну, 25.05.2005 року народження, яка проживає за адресою: Одеська область, Одеський район, с. Крижанівка, </w:t>
      </w:r>
      <w:r w:rsidR="00D07469">
        <w:rPr>
          <w:rFonts w:ascii="Times New Roman" w:eastAsia="Times New Roman" w:hAnsi="Times New Roman" w:cs="Times New Roman"/>
          <w:sz w:val="28"/>
          <w:szCs w:val="28"/>
          <w:lang w:val="uk-UA" w:eastAsia="ru-RU"/>
        </w:rPr>
        <w:t xml:space="preserve">                       </w:t>
      </w:r>
      <w:r w:rsidRPr="008A2596">
        <w:rPr>
          <w:rFonts w:ascii="Times New Roman" w:eastAsia="Times New Roman" w:hAnsi="Times New Roman" w:cs="Times New Roman"/>
          <w:sz w:val="28"/>
          <w:szCs w:val="28"/>
          <w:lang w:val="uk-UA" w:eastAsia="ru-RU"/>
        </w:rPr>
        <w:t xml:space="preserve">вул. Сахарова, буд. 36, </w:t>
      </w:r>
      <w:proofErr w:type="spellStart"/>
      <w:r w:rsidRPr="008A2596">
        <w:rPr>
          <w:rFonts w:ascii="Times New Roman" w:eastAsia="Times New Roman" w:hAnsi="Times New Roman" w:cs="Times New Roman"/>
          <w:sz w:val="28"/>
          <w:szCs w:val="28"/>
          <w:lang w:val="uk-UA" w:eastAsia="ru-RU"/>
        </w:rPr>
        <w:t>кв</w:t>
      </w:r>
      <w:proofErr w:type="spellEnd"/>
      <w:r w:rsidRPr="008A2596">
        <w:rPr>
          <w:rFonts w:ascii="Times New Roman" w:eastAsia="Times New Roman" w:hAnsi="Times New Roman" w:cs="Times New Roman"/>
          <w:sz w:val="28"/>
          <w:szCs w:val="28"/>
          <w:lang w:val="uk-UA" w:eastAsia="ru-RU"/>
        </w:rPr>
        <w:t>. 67, піклувальником над неповнолітнім Петровим Дмитром Миколайовичем, 05.11.2009 року народження, який має статус дитини, позбавленої батьківського піклування.</w:t>
      </w:r>
    </w:p>
    <w:p w14:paraId="529A12F9" w14:textId="77777777" w:rsidR="004C0FBD" w:rsidRPr="008A2596" w:rsidRDefault="004C0FBD" w:rsidP="008A2596">
      <w:pPr>
        <w:numPr>
          <w:ilvl w:val="0"/>
          <w:numId w:val="9"/>
        </w:numPr>
        <w:tabs>
          <w:tab w:val="clear" w:pos="720"/>
          <w:tab w:val="num" w:pos="142"/>
        </w:tabs>
        <w:spacing w:after="0" w:line="240" w:lineRule="auto"/>
        <w:ind w:left="0" w:firstLine="426"/>
        <w:jc w:val="both"/>
        <w:rPr>
          <w:rFonts w:ascii="Times New Roman" w:eastAsia="Times New Roman" w:hAnsi="Times New Roman" w:cs="Times New Roman"/>
          <w:sz w:val="28"/>
          <w:szCs w:val="28"/>
          <w:lang w:val="uk-UA" w:eastAsia="ru-RU"/>
        </w:rPr>
      </w:pPr>
      <w:r w:rsidRPr="008A2596">
        <w:rPr>
          <w:rFonts w:ascii="Times New Roman" w:eastAsia="Times New Roman" w:hAnsi="Times New Roman" w:cs="Times New Roman"/>
          <w:sz w:val="28"/>
          <w:szCs w:val="28"/>
          <w:lang w:val="uk-UA" w:eastAsia="ru-RU"/>
        </w:rPr>
        <w:t>Звернути увагу піклувальника Петрової Ольги Миколаївни на те, що відповідно до статті 249 Сімейного кодексу України піклувальник несе персональну відповідальність за життя, здоров’я, фізичний та психічний розвиток дитини, яка перебуває під піклуванням, а також зобов’язаний:</w:t>
      </w:r>
    </w:p>
    <w:p w14:paraId="7BD6BB90" w14:textId="21C5E579" w:rsidR="004C0FBD" w:rsidRPr="008A2596" w:rsidRDefault="008A2596" w:rsidP="008A2596">
      <w:pPr>
        <w:spacing w:after="0" w:line="240" w:lineRule="auto"/>
        <w:ind w:firstLine="426"/>
        <w:jc w:val="both"/>
        <w:rPr>
          <w:rFonts w:ascii="Times New Roman" w:eastAsia="Times New Roman" w:hAnsi="Times New Roman" w:cs="Times New Roman"/>
          <w:sz w:val="28"/>
          <w:szCs w:val="28"/>
          <w:lang w:val="uk-UA" w:eastAsia="ru-RU"/>
        </w:rPr>
      </w:pPr>
      <w:r w:rsidRPr="008A2596">
        <w:rPr>
          <w:rFonts w:ascii="Times New Roman" w:eastAsia="Times New Roman" w:hAnsi="Times New Roman" w:cs="Times New Roman"/>
          <w:sz w:val="28"/>
          <w:szCs w:val="28"/>
          <w:lang w:val="uk-UA" w:eastAsia="ru-RU"/>
        </w:rPr>
        <w:t xml:space="preserve">- </w:t>
      </w:r>
      <w:r w:rsidR="004C0FBD" w:rsidRPr="008A2596">
        <w:rPr>
          <w:rFonts w:ascii="Times New Roman" w:eastAsia="Times New Roman" w:hAnsi="Times New Roman" w:cs="Times New Roman"/>
          <w:sz w:val="28"/>
          <w:szCs w:val="28"/>
          <w:lang w:val="uk-UA" w:eastAsia="ru-RU"/>
        </w:rPr>
        <w:t>виховувати підопічного, піклуватися про його здоров’я, фізичний, психічний та духовний розвиток;</w:t>
      </w:r>
    </w:p>
    <w:p w14:paraId="77E66CBC" w14:textId="05F598BF" w:rsidR="004C0FBD" w:rsidRPr="008A2596" w:rsidRDefault="008A2596" w:rsidP="008A2596">
      <w:pPr>
        <w:spacing w:after="0" w:line="240" w:lineRule="auto"/>
        <w:ind w:firstLine="426"/>
        <w:jc w:val="both"/>
        <w:rPr>
          <w:rFonts w:ascii="Times New Roman" w:eastAsia="Times New Roman" w:hAnsi="Times New Roman" w:cs="Times New Roman"/>
          <w:sz w:val="28"/>
          <w:szCs w:val="28"/>
          <w:lang w:val="uk-UA" w:eastAsia="ru-RU"/>
        </w:rPr>
      </w:pPr>
      <w:r w:rsidRPr="008A2596">
        <w:rPr>
          <w:rFonts w:ascii="Times New Roman" w:eastAsia="Times New Roman" w:hAnsi="Times New Roman" w:cs="Times New Roman"/>
          <w:sz w:val="28"/>
          <w:szCs w:val="28"/>
          <w:lang w:val="uk-UA" w:eastAsia="ru-RU"/>
        </w:rPr>
        <w:t xml:space="preserve">- </w:t>
      </w:r>
      <w:r w:rsidR="004C0FBD" w:rsidRPr="008A2596">
        <w:rPr>
          <w:rFonts w:ascii="Times New Roman" w:eastAsia="Times New Roman" w:hAnsi="Times New Roman" w:cs="Times New Roman"/>
          <w:sz w:val="28"/>
          <w:szCs w:val="28"/>
          <w:lang w:val="uk-UA" w:eastAsia="ru-RU"/>
        </w:rPr>
        <w:t>створити належні побутові умови та умови для здобуття освіти;</w:t>
      </w:r>
    </w:p>
    <w:p w14:paraId="5DE65803" w14:textId="0C07273D" w:rsidR="004C0FBD" w:rsidRPr="008A2596" w:rsidRDefault="008A2596" w:rsidP="008A2596">
      <w:pPr>
        <w:spacing w:after="0" w:line="240" w:lineRule="auto"/>
        <w:ind w:firstLine="426"/>
        <w:jc w:val="both"/>
        <w:rPr>
          <w:rFonts w:ascii="Times New Roman" w:eastAsia="Times New Roman" w:hAnsi="Times New Roman" w:cs="Times New Roman"/>
          <w:sz w:val="28"/>
          <w:szCs w:val="28"/>
          <w:lang w:val="uk-UA" w:eastAsia="ru-RU"/>
        </w:rPr>
      </w:pPr>
      <w:r w:rsidRPr="008A2596">
        <w:rPr>
          <w:rFonts w:ascii="Times New Roman" w:eastAsia="Times New Roman" w:hAnsi="Times New Roman" w:cs="Times New Roman"/>
          <w:sz w:val="28"/>
          <w:szCs w:val="28"/>
          <w:lang w:val="uk-UA" w:eastAsia="ru-RU"/>
        </w:rPr>
        <w:lastRenderedPageBreak/>
        <w:t xml:space="preserve">- </w:t>
      </w:r>
      <w:r w:rsidR="004C0FBD" w:rsidRPr="008A2596">
        <w:rPr>
          <w:rFonts w:ascii="Times New Roman" w:eastAsia="Times New Roman" w:hAnsi="Times New Roman" w:cs="Times New Roman"/>
          <w:sz w:val="28"/>
          <w:szCs w:val="28"/>
          <w:lang w:val="uk-UA" w:eastAsia="ru-RU"/>
        </w:rPr>
        <w:t>забезпечувати належний догляд та лікування дитини;</w:t>
      </w:r>
    </w:p>
    <w:p w14:paraId="68CB64B2" w14:textId="52DAB779" w:rsidR="004C0FBD" w:rsidRPr="008A2596" w:rsidRDefault="008A2596" w:rsidP="008A2596">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Pr="008A2596">
        <w:rPr>
          <w:rFonts w:ascii="Times New Roman" w:eastAsia="Times New Roman" w:hAnsi="Times New Roman" w:cs="Times New Roman"/>
          <w:sz w:val="28"/>
          <w:szCs w:val="28"/>
          <w:lang w:val="uk-UA" w:eastAsia="ru-RU"/>
        </w:rPr>
        <w:t xml:space="preserve">- </w:t>
      </w:r>
      <w:r w:rsidR="004C0FBD" w:rsidRPr="008A2596">
        <w:rPr>
          <w:rFonts w:ascii="Times New Roman" w:eastAsia="Times New Roman" w:hAnsi="Times New Roman" w:cs="Times New Roman"/>
          <w:sz w:val="28"/>
          <w:szCs w:val="28"/>
          <w:lang w:val="uk-UA" w:eastAsia="ru-RU"/>
        </w:rPr>
        <w:t>вживати заходи щодо захисту цивільних прав та інтересів підопічного;</w:t>
      </w:r>
    </w:p>
    <w:p w14:paraId="5DE2F94C" w14:textId="24E7CCED" w:rsidR="004C0FBD" w:rsidRPr="008A2596" w:rsidRDefault="008A2596" w:rsidP="008A2596">
      <w:pPr>
        <w:spacing w:after="0" w:line="240" w:lineRule="auto"/>
        <w:ind w:firstLine="426"/>
        <w:jc w:val="both"/>
        <w:rPr>
          <w:rFonts w:ascii="Times New Roman" w:eastAsia="Times New Roman" w:hAnsi="Times New Roman" w:cs="Times New Roman"/>
          <w:sz w:val="28"/>
          <w:szCs w:val="28"/>
          <w:lang w:val="uk-UA" w:eastAsia="ru-RU"/>
        </w:rPr>
      </w:pPr>
      <w:r w:rsidRPr="008A2596">
        <w:rPr>
          <w:rFonts w:ascii="Times New Roman" w:eastAsia="Times New Roman" w:hAnsi="Times New Roman" w:cs="Times New Roman"/>
          <w:sz w:val="28"/>
          <w:szCs w:val="28"/>
          <w:lang w:val="uk-UA" w:eastAsia="ru-RU"/>
        </w:rPr>
        <w:t xml:space="preserve">- </w:t>
      </w:r>
      <w:r w:rsidR="004C0FBD" w:rsidRPr="008A2596">
        <w:rPr>
          <w:rFonts w:ascii="Times New Roman" w:eastAsia="Times New Roman" w:hAnsi="Times New Roman" w:cs="Times New Roman"/>
          <w:sz w:val="28"/>
          <w:szCs w:val="28"/>
          <w:lang w:val="uk-UA" w:eastAsia="ru-RU"/>
        </w:rPr>
        <w:t>щороку подавати службі у справах дітей висновок про стан здоров’я піклувальника;</w:t>
      </w:r>
    </w:p>
    <w:p w14:paraId="6782C361" w14:textId="73C7FBEF" w:rsidR="004C0FBD" w:rsidRPr="008A2596" w:rsidRDefault="008A2596" w:rsidP="008A2596">
      <w:pPr>
        <w:spacing w:after="0" w:line="240" w:lineRule="auto"/>
        <w:ind w:firstLine="426"/>
        <w:jc w:val="both"/>
        <w:rPr>
          <w:rFonts w:ascii="Times New Roman" w:eastAsia="Times New Roman" w:hAnsi="Times New Roman" w:cs="Times New Roman"/>
          <w:sz w:val="28"/>
          <w:szCs w:val="28"/>
          <w:lang w:val="uk-UA" w:eastAsia="ru-RU"/>
        </w:rPr>
      </w:pPr>
      <w:r w:rsidRPr="008A2596">
        <w:rPr>
          <w:rFonts w:ascii="Times New Roman" w:eastAsia="Times New Roman" w:hAnsi="Times New Roman" w:cs="Times New Roman"/>
          <w:sz w:val="28"/>
          <w:szCs w:val="28"/>
          <w:lang w:val="uk-UA" w:eastAsia="ru-RU"/>
        </w:rPr>
        <w:t xml:space="preserve">- </w:t>
      </w:r>
      <w:r w:rsidR="004C0FBD" w:rsidRPr="008A2596">
        <w:rPr>
          <w:rFonts w:ascii="Times New Roman" w:eastAsia="Times New Roman" w:hAnsi="Times New Roman" w:cs="Times New Roman"/>
          <w:sz w:val="28"/>
          <w:szCs w:val="28"/>
          <w:lang w:val="uk-UA" w:eastAsia="ru-RU"/>
        </w:rPr>
        <w:t>забезпечувати проходження медичного огляду дитини відповідно до вимог чинного законодавства;</w:t>
      </w:r>
    </w:p>
    <w:p w14:paraId="1E8E5A39" w14:textId="09937BC8" w:rsidR="004C0FBD" w:rsidRPr="008A2596" w:rsidRDefault="008A2596" w:rsidP="008A2596">
      <w:pPr>
        <w:spacing w:after="0" w:line="240" w:lineRule="auto"/>
        <w:ind w:firstLine="426"/>
        <w:jc w:val="both"/>
        <w:rPr>
          <w:rFonts w:ascii="Times New Roman" w:eastAsia="Times New Roman" w:hAnsi="Times New Roman" w:cs="Times New Roman"/>
          <w:sz w:val="28"/>
          <w:szCs w:val="28"/>
          <w:lang w:val="uk-UA" w:eastAsia="ru-RU"/>
        </w:rPr>
      </w:pPr>
      <w:r w:rsidRPr="008A2596">
        <w:rPr>
          <w:rFonts w:ascii="Times New Roman" w:eastAsia="Times New Roman" w:hAnsi="Times New Roman" w:cs="Times New Roman"/>
          <w:sz w:val="28"/>
          <w:szCs w:val="28"/>
          <w:lang w:val="uk-UA" w:eastAsia="ru-RU"/>
        </w:rPr>
        <w:t xml:space="preserve">- </w:t>
      </w:r>
      <w:r w:rsidR="004C0FBD" w:rsidRPr="008A2596">
        <w:rPr>
          <w:rFonts w:ascii="Times New Roman" w:eastAsia="Times New Roman" w:hAnsi="Times New Roman" w:cs="Times New Roman"/>
          <w:sz w:val="28"/>
          <w:szCs w:val="28"/>
          <w:lang w:val="uk-UA" w:eastAsia="ru-RU"/>
        </w:rPr>
        <w:t>у місячний термін звернутися до органів соціального захисту населення щодо призначення державної соціальної допомоги на дитину, позбавлену батьківського піклування.</w:t>
      </w:r>
    </w:p>
    <w:p w14:paraId="56280B75" w14:textId="77777777" w:rsidR="004C0FBD" w:rsidRPr="008A2596" w:rsidRDefault="004C0FBD" w:rsidP="008A2596">
      <w:pPr>
        <w:numPr>
          <w:ilvl w:val="0"/>
          <w:numId w:val="11"/>
        </w:numPr>
        <w:tabs>
          <w:tab w:val="clear" w:pos="720"/>
          <w:tab w:val="num" w:pos="142"/>
        </w:tabs>
        <w:spacing w:after="0" w:line="240" w:lineRule="auto"/>
        <w:ind w:left="0" w:firstLine="426"/>
        <w:jc w:val="both"/>
        <w:rPr>
          <w:rFonts w:ascii="Times New Roman" w:eastAsia="Times New Roman" w:hAnsi="Times New Roman" w:cs="Times New Roman"/>
          <w:sz w:val="28"/>
          <w:szCs w:val="28"/>
          <w:lang w:val="uk-UA" w:eastAsia="ru-RU"/>
        </w:rPr>
      </w:pPr>
      <w:r w:rsidRPr="008A2596">
        <w:rPr>
          <w:rFonts w:ascii="Times New Roman" w:eastAsia="Times New Roman" w:hAnsi="Times New Roman" w:cs="Times New Roman"/>
          <w:sz w:val="28"/>
          <w:szCs w:val="28"/>
          <w:lang w:val="uk-UA" w:eastAsia="ru-RU"/>
        </w:rPr>
        <w:t xml:space="preserve">Зобов’язати Петрову Ольгу Миколаївну охороняти особисті та майнові права неповнолітнього Петрова Дмитра Миколайовича, 05.11.2009 </w:t>
      </w:r>
      <w:proofErr w:type="spellStart"/>
      <w:r w:rsidRPr="008A2596">
        <w:rPr>
          <w:rFonts w:ascii="Times New Roman" w:eastAsia="Times New Roman" w:hAnsi="Times New Roman" w:cs="Times New Roman"/>
          <w:sz w:val="28"/>
          <w:szCs w:val="28"/>
          <w:lang w:val="uk-UA" w:eastAsia="ru-RU"/>
        </w:rPr>
        <w:t>р.н</w:t>
      </w:r>
      <w:proofErr w:type="spellEnd"/>
      <w:r w:rsidRPr="008A2596">
        <w:rPr>
          <w:rFonts w:ascii="Times New Roman" w:eastAsia="Times New Roman" w:hAnsi="Times New Roman" w:cs="Times New Roman"/>
          <w:sz w:val="28"/>
          <w:szCs w:val="28"/>
          <w:lang w:val="uk-UA" w:eastAsia="ru-RU"/>
        </w:rPr>
        <w:t>., виступати його представником у суді та в усіх державних установах без додаткового на те уповноваження.</w:t>
      </w:r>
    </w:p>
    <w:p w14:paraId="594C5DAC" w14:textId="77777777" w:rsidR="004C0FBD" w:rsidRPr="008A2596" w:rsidRDefault="004C0FBD" w:rsidP="008A2596">
      <w:pPr>
        <w:numPr>
          <w:ilvl w:val="0"/>
          <w:numId w:val="11"/>
        </w:numPr>
        <w:tabs>
          <w:tab w:val="clear" w:pos="720"/>
          <w:tab w:val="num" w:pos="142"/>
        </w:tabs>
        <w:spacing w:after="0" w:line="240" w:lineRule="auto"/>
        <w:ind w:left="0" w:firstLine="426"/>
        <w:jc w:val="both"/>
        <w:rPr>
          <w:rFonts w:ascii="Times New Roman" w:eastAsia="Times New Roman" w:hAnsi="Times New Roman" w:cs="Times New Roman"/>
          <w:sz w:val="28"/>
          <w:szCs w:val="28"/>
          <w:lang w:val="uk-UA" w:eastAsia="ru-RU"/>
        </w:rPr>
      </w:pPr>
      <w:r w:rsidRPr="008A2596">
        <w:rPr>
          <w:rFonts w:ascii="Times New Roman" w:eastAsia="Times New Roman" w:hAnsi="Times New Roman" w:cs="Times New Roman"/>
          <w:sz w:val="28"/>
          <w:szCs w:val="28"/>
          <w:lang w:val="uk-UA" w:eastAsia="ru-RU"/>
        </w:rPr>
        <w:t>Зберегти право користування житлом та визначити місцем проживання неповнолітнього Петрова Дмитра Миколайовича адресу проживання піклувальника Петрової Ольги Миколаївни.</w:t>
      </w:r>
    </w:p>
    <w:p w14:paraId="61B264FA" w14:textId="77777777" w:rsidR="004C0FBD" w:rsidRDefault="004C0FBD" w:rsidP="008A2596">
      <w:pPr>
        <w:numPr>
          <w:ilvl w:val="0"/>
          <w:numId w:val="11"/>
        </w:numPr>
        <w:tabs>
          <w:tab w:val="clear" w:pos="720"/>
          <w:tab w:val="num" w:pos="142"/>
        </w:tabs>
        <w:spacing w:after="0" w:line="240" w:lineRule="auto"/>
        <w:ind w:left="0" w:firstLine="426"/>
        <w:jc w:val="both"/>
        <w:rPr>
          <w:rFonts w:ascii="Times New Roman" w:eastAsia="Times New Roman" w:hAnsi="Times New Roman" w:cs="Times New Roman"/>
          <w:sz w:val="28"/>
          <w:szCs w:val="28"/>
          <w:lang w:val="uk-UA" w:eastAsia="ru-RU"/>
        </w:rPr>
      </w:pPr>
      <w:r w:rsidRPr="008A2596">
        <w:rPr>
          <w:rFonts w:ascii="Times New Roman" w:eastAsia="Times New Roman" w:hAnsi="Times New Roman" w:cs="Times New Roman"/>
          <w:sz w:val="28"/>
          <w:szCs w:val="28"/>
          <w:lang w:val="uk-UA" w:eastAsia="ru-RU"/>
        </w:rPr>
        <w:t>Контроль за виконанням даного рішення покласти на заступника сільського голови Фонтанської сільської ради Одеського району Одеської області (</w:t>
      </w:r>
      <w:proofErr w:type="spellStart"/>
      <w:r w:rsidRPr="008A2596">
        <w:rPr>
          <w:rFonts w:ascii="Times New Roman" w:eastAsia="Times New Roman" w:hAnsi="Times New Roman" w:cs="Times New Roman"/>
          <w:sz w:val="28"/>
          <w:szCs w:val="28"/>
          <w:lang w:val="uk-UA" w:eastAsia="ru-RU"/>
        </w:rPr>
        <w:t>Фатєнков</w:t>
      </w:r>
      <w:proofErr w:type="spellEnd"/>
      <w:r w:rsidRPr="008A2596">
        <w:rPr>
          <w:rFonts w:ascii="Times New Roman" w:eastAsia="Times New Roman" w:hAnsi="Times New Roman" w:cs="Times New Roman"/>
          <w:sz w:val="28"/>
          <w:szCs w:val="28"/>
          <w:lang w:val="uk-UA" w:eastAsia="ru-RU"/>
        </w:rPr>
        <w:t xml:space="preserve"> Є.О.).</w:t>
      </w:r>
    </w:p>
    <w:p w14:paraId="7DCFF1DD" w14:textId="77777777" w:rsidR="00FC165F" w:rsidRDefault="00FC165F" w:rsidP="00FC165F">
      <w:pPr>
        <w:pStyle w:val="20"/>
        <w:tabs>
          <w:tab w:val="left" w:pos="1560"/>
        </w:tabs>
        <w:spacing w:after="0" w:line="240" w:lineRule="auto"/>
        <w:jc w:val="both"/>
        <w:rPr>
          <w:b/>
          <w:sz w:val="28"/>
          <w:szCs w:val="28"/>
          <w:lang w:val="uk-UA"/>
        </w:rPr>
      </w:pPr>
    </w:p>
    <w:p w14:paraId="2D7EA618" w14:textId="77777777" w:rsidR="00FC165F" w:rsidRDefault="00FC165F" w:rsidP="00FC165F">
      <w:pPr>
        <w:pStyle w:val="20"/>
        <w:tabs>
          <w:tab w:val="left" w:pos="1560"/>
        </w:tabs>
        <w:spacing w:after="0" w:line="240" w:lineRule="auto"/>
        <w:jc w:val="both"/>
        <w:rPr>
          <w:b/>
          <w:sz w:val="28"/>
          <w:szCs w:val="28"/>
          <w:lang w:val="uk-UA"/>
        </w:rPr>
      </w:pPr>
    </w:p>
    <w:p w14:paraId="6EB6B577" w14:textId="77777777" w:rsidR="00FC165F" w:rsidRDefault="00FC165F" w:rsidP="00FC165F">
      <w:pPr>
        <w:pStyle w:val="20"/>
        <w:tabs>
          <w:tab w:val="left" w:pos="1560"/>
        </w:tabs>
        <w:spacing w:after="0" w:line="240" w:lineRule="auto"/>
        <w:jc w:val="both"/>
        <w:rPr>
          <w:b/>
          <w:sz w:val="28"/>
          <w:szCs w:val="28"/>
          <w:lang w:val="uk-UA"/>
        </w:rPr>
      </w:pPr>
    </w:p>
    <w:p w14:paraId="725C92C2" w14:textId="77777777" w:rsidR="00FC165F" w:rsidRPr="004340FF" w:rsidRDefault="00FC165F" w:rsidP="00FC165F">
      <w:pPr>
        <w:pStyle w:val="20"/>
        <w:tabs>
          <w:tab w:val="left" w:pos="1560"/>
        </w:tabs>
        <w:spacing w:after="0" w:line="240" w:lineRule="auto"/>
        <w:jc w:val="both"/>
        <w:rPr>
          <w:b/>
          <w:sz w:val="28"/>
          <w:szCs w:val="28"/>
          <w:lang w:val="uk-UA"/>
        </w:rPr>
      </w:pPr>
      <w:r>
        <w:rPr>
          <w:b/>
          <w:sz w:val="28"/>
          <w:szCs w:val="28"/>
        </w:rPr>
        <w:t xml:space="preserve">В.о. сільського голови             </w:t>
      </w:r>
      <w:r>
        <w:rPr>
          <w:b/>
          <w:sz w:val="28"/>
          <w:szCs w:val="28"/>
          <w:lang w:val="uk-UA"/>
        </w:rPr>
        <w:t xml:space="preserve">                                                   </w:t>
      </w:r>
      <w:r>
        <w:rPr>
          <w:b/>
          <w:sz w:val="28"/>
          <w:szCs w:val="28"/>
        </w:rPr>
        <w:t>Андрій СЕРЕБРІЙ</w:t>
      </w:r>
    </w:p>
    <w:p w14:paraId="6421842F" w14:textId="77777777" w:rsidR="00FC165F" w:rsidRPr="008A2596" w:rsidRDefault="00FC165F" w:rsidP="00FC165F">
      <w:pPr>
        <w:spacing w:after="0" w:line="240" w:lineRule="auto"/>
        <w:jc w:val="both"/>
        <w:rPr>
          <w:rFonts w:ascii="Times New Roman" w:eastAsia="Times New Roman" w:hAnsi="Times New Roman" w:cs="Times New Roman"/>
          <w:sz w:val="28"/>
          <w:szCs w:val="28"/>
          <w:lang w:val="uk-UA" w:eastAsia="ru-RU"/>
        </w:rPr>
      </w:pPr>
    </w:p>
    <w:p w14:paraId="13ACB496" w14:textId="77777777" w:rsidR="000B7246" w:rsidRPr="008A2596" w:rsidRDefault="000B7246" w:rsidP="008A2596">
      <w:pPr>
        <w:spacing w:after="0" w:line="256" w:lineRule="auto"/>
        <w:ind w:firstLine="426"/>
        <w:jc w:val="both"/>
        <w:rPr>
          <w:rFonts w:ascii="Times New Roman" w:hAnsi="Times New Roman" w:cs="Times New Roman"/>
          <w:b/>
          <w:sz w:val="28"/>
          <w:lang w:val="uk-UA" w:eastAsia="en-US"/>
        </w:rPr>
      </w:pPr>
    </w:p>
    <w:p w14:paraId="59590677" w14:textId="77777777" w:rsidR="00E263B8" w:rsidRPr="008A2596" w:rsidRDefault="00E263B8" w:rsidP="008A2596">
      <w:pPr>
        <w:widowControl w:val="0"/>
        <w:pBdr>
          <w:top w:val="nil"/>
          <w:left w:val="nil"/>
          <w:bottom w:val="nil"/>
          <w:right w:val="nil"/>
          <w:between w:val="nil"/>
        </w:pBdr>
        <w:spacing w:after="0" w:line="240" w:lineRule="auto"/>
        <w:ind w:right="-42" w:firstLine="426"/>
        <w:jc w:val="both"/>
        <w:rPr>
          <w:rFonts w:ascii="Times New Roman" w:eastAsia="Times New Roman" w:hAnsi="Times New Roman" w:cs="Times New Roman"/>
          <w:sz w:val="28"/>
          <w:szCs w:val="28"/>
          <w:lang w:val="uk-UA"/>
        </w:rPr>
      </w:pPr>
    </w:p>
    <w:p w14:paraId="08F07330" w14:textId="77777777" w:rsidR="007736DE" w:rsidRDefault="007736DE" w:rsidP="007736DE">
      <w:pPr>
        <w:rPr>
          <w:rFonts w:ascii="Times New Roman" w:hAnsi="Times New Roman" w:cs="Times New Roman"/>
          <w:b/>
          <w:sz w:val="28"/>
          <w:szCs w:val="28"/>
          <w:lang w:val="uk-UA"/>
        </w:rPr>
      </w:pPr>
      <w:bookmarkStart w:id="2" w:name="_Hlk211263470"/>
    </w:p>
    <w:bookmarkEnd w:id="2"/>
    <w:p w14:paraId="4B578EBB" w14:textId="3F922156" w:rsidR="0046219F" w:rsidRPr="008A2596" w:rsidRDefault="0046219F" w:rsidP="00FC165F">
      <w:pPr>
        <w:tabs>
          <w:tab w:val="left" w:pos="2295"/>
        </w:tabs>
        <w:rPr>
          <w:rFonts w:ascii="Times New Roman" w:eastAsia="Times New Roman" w:hAnsi="Times New Roman" w:cs="Times New Roman"/>
          <w:sz w:val="28"/>
          <w:szCs w:val="28"/>
          <w:lang w:val="uk-UA"/>
        </w:rPr>
      </w:pPr>
    </w:p>
    <w:sectPr w:rsidR="0046219F" w:rsidRPr="008A2596" w:rsidSect="00FC165F">
      <w:pgSz w:w="11906" w:h="16838"/>
      <w:pgMar w:top="709" w:right="849" w:bottom="993" w:left="1418"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5637C"/>
    <w:multiLevelType w:val="hybridMultilevel"/>
    <w:tmpl w:val="C7023B2A"/>
    <w:lvl w:ilvl="0" w:tplc="4CC8045A">
      <w:start w:val="11"/>
      <w:numFmt w:val="bullet"/>
      <w:suff w:val="space"/>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22485DFC"/>
    <w:multiLevelType w:val="multilevel"/>
    <w:tmpl w:val="A3AEE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A245A8"/>
    <w:multiLevelType w:val="multilevel"/>
    <w:tmpl w:val="09069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2D43F3"/>
    <w:multiLevelType w:val="multilevel"/>
    <w:tmpl w:val="10D03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AF97F02"/>
    <w:multiLevelType w:val="hybridMultilevel"/>
    <w:tmpl w:val="AF40A146"/>
    <w:lvl w:ilvl="0" w:tplc="9F2A8F62">
      <w:start w:val="2"/>
      <w:numFmt w:val="bullet"/>
      <w:lvlText w:val="-"/>
      <w:lvlJc w:val="left"/>
      <w:pPr>
        <w:ind w:left="644" w:hanging="360"/>
      </w:pPr>
      <w:rPr>
        <w:rFonts w:ascii="Times New Roman" w:eastAsia="Calibri" w:hAnsi="Times New Roman" w:cs="Times New Roman" w:hint="default"/>
        <w:b/>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 w15:restartNumberingAfterBreak="0">
    <w:nsid w:val="6B0C722E"/>
    <w:multiLevelType w:val="multilevel"/>
    <w:tmpl w:val="5A863A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37E7157"/>
    <w:multiLevelType w:val="multilevel"/>
    <w:tmpl w:val="90544A80"/>
    <w:lvl w:ilvl="0">
      <w:start w:val="1"/>
      <w:numFmt w:val="decimal"/>
      <w:suff w:val="space"/>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7" w15:restartNumberingAfterBreak="0">
    <w:nsid w:val="798819F6"/>
    <w:multiLevelType w:val="multilevel"/>
    <w:tmpl w:val="54B29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9AE64BE"/>
    <w:multiLevelType w:val="hybridMultilevel"/>
    <w:tmpl w:val="5C7C97EE"/>
    <w:lvl w:ilvl="0" w:tplc="0E24C226">
      <w:start w:val="1"/>
      <w:numFmt w:val="decimal"/>
      <w:suff w:val="space"/>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7CBA3F9B"/>
    <w:multiLevelType w:val="hybridMultilevel"/>
    <w:tmpl w:val="E95C2314"/>
    <w:lvl w:ilvl="0" w:tplc="A5F680BA">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7D5C1851"/>
    <w:multiLevelType w:val="multilevel"/>
    <w:tmpl w:val="2A6A8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6340503">
    <w:abstractNumId w:val="6"/>
  </w:num>
  <w:num w:numId="2" w16cid:durableId="2080637677">
    <w:abstractNumId w:val="0"/>
  </w:num>
  <w:num w:numId="3" w16cid:durableId="1709993055">
    <w:abstractNumId w:val="9"/>
  </w:num>
  <w:num w:numId="4" w16cid:durableId="2037349000">
    <w:abstractNumId w:val="7"/>
  </w:num>
  <w:num w:numId="5" w16cid:durableId="1764565961">
    <w:abstractNumId w:val="2"/>
  </w:num>
  <w:num w:numId="6" w16cid:durableId="1195270697">
    <w:abstractNumId w:val="10"/>
  </w:num>
  <w:num w:numId="7" w16cid:durableId="21059542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6469817">
    <w:abstractNumId w:val="4"/>
  </w:num>
  <w:num w:numId="9" w16cid:durableId="2020154946">
    <w:abstractNumId w:val="3"/>
  </w:num>
  <w:num w:numId="10" w16cid:durableId="497772025">
    <w:abstractNumId w:val="1"/>
  </w:num>
  <w:num w:numId="11" w16cid:durableId="512761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3B8"/>
    <w:rsid w:val="00005D7A"/>
    <w:rsid w:val="00016519"/>
    <w:rsid w:val="000246D4"/>
    <w:rsid w:val="00075BAC"/>
    <w:rsid w:val="000B7246"/>
    <w:rsid w:val="000D36C8"/>
    <w:rsid w:val="00102BF8"/>
    <w:rsid w:val="0014318D"/>
    <w:rsid w:val="00150C8C"/>
    <w:rsid w:val="0018380E"/>
    <w:rsid w:val="001871A5"/>
    <w:rsid w:val="001A1D5A"/>
    <w:rsid w:val="001C0D0B"/>
    <w:rsid w:val="001D1BE8"/>
    <w:rsid w:val="001D710D"/>
    <w:rsid w:val="001F1B35"/>
    <w:rsid w:val="00205D24"/>
    <w:rsid w:val="0022780A"/>
    <w:rsid w:val="002612C5"/>
    <w:rsid w:val="00293128"/>
    <w:rsid w:val="002A1AEC"/>
    <w:rsid w:val="002E754B"/>
    <w:rsid w:val="002F567A"/>
    <w:rsid w:val="004149F6"/>
    <w:rsid w:val="00416BFB"/>
    <w:rsid w:val="00423613"/>
    <w:rsid w:val="00432093"/>
    <w:rsid w:val="00433BB2"/>
    <w:rsid w:val="0046219F"/>
    <w:rsid w:val="00477580"/>
    <w:rsid w:val="004A1746"/>
    <w:rsid w:val="004C0FBD"/>
    <w:rsid w:val="004F1DA7"/>
    <w:rsid w:val="004F7507"/>
    <w:rsid w:val="0051548B"/>
    <w:rsid w:val="00526641"/>
    <w:rsid w:val="005331A4"/>
    <w:rsid w:val="005341BA"/>
    <w:rsid w:val="005A1AF6"/>
    <w:rsid w:val="005A3CE8"/>
    <w:rsid w:val="006004A0"/>
    <w:rsid w:val="00630424"/>
    <w:rsid w:val="006E6B48"/>
    <w:rsid w:val="007258A9"/>
    <w:rsid w:val="007717C4"/>
    <w:rsid w:val="007736DE"/>
    <w:rsid w:val="007939A4"/>
    <w:rsid w:val="007F2787"/>
    <w:rsid w:val="007F5E02"/>
    <w:rsid w:val="008A2596"/>
    <w:rsid w:val="008A7AA1"/>
    <w:rsid w:val="008B4DAE"/>
    <w:rsid w:val="008F680F"/>
    <w:rsid w:val="009276A4"/>
    <w:rsid w:val="009479F1"/>
    <w:rsid w:val="00982863"/>
    <w:rsid w:val="009A169A"/>
    <w:rsid w:val="009A7D2E"/>
    <w:rsid w:val="009B6432"/>
    <w:rsid w:val="009C4BC0"/>
    <w:rsid w:val="00A50D60"/>
    <w:rsid w:val="00A553BE"/>
    <w:rsid w:val="00AF0FAC"/>
    <w:rsid w:val="00B10055"/>
    <w:rsid w:val="00B309F3"/>
    <w:rsid w:val="00B35B5E"/>
    <w:rsid w:val="00B46077"/>
    <w:rsid w:val="00B547FD"/>
    <w:rsid w:val="00B97C66"/>
    <w:rsid w:val="00BE01B8"/>
    <w:rsid w:val="00C03F54"/>
    <w:rsid w:val="00C06B63"/>
    <w:rsid w:val="00C17E33"/>
    <w:rsid w:val="00C25204"/>
    <w:rsid w:val="00C523C7"/>
    <w:rsid w:val="00C75C86"/>
    <w:rsid w:val="00CD564C"/>
    <w:rsid w:val="00D04B49"/>
    <w:rsid w:val="00D07469"/>
    <w:rsid w:val="00D14E12"/>
    <w:rsid w:val="00D80C33"/>
    <w:rsid w:val="00DA5584"/>
    <w:rsid w:val="00DE0C01"/>
    <w:rsid w:val="00DF127A"/>
    <w:rsid w:val="00E111F1"/>
    <w:rsid w:val="00E15886"/>
    <w:rsid w:val="00E263B8"/>
    <w:rsid w:val="00E43A5D"/>
    <w:rsid w:val="00E50BD8"/>
    <w:rsid w:val="00E53E35"/>
    <w:rsid w:val="00E80E24"/>
    <w:rsid w:val="00E931BC"/>
    <w:rsid w:val="00EA4E48"/>
    <w:rsid w:val="00EA68E2"/>
    <w:rsid w:val="00F129DD"/>
    <w:rsid w:val="00F401DF"/>
    <w:rsid w:val="00F63A8B"/>
    <w:rsid w:val="00FC165F"/>
    <w:rsid w:val="00FC7A49"/>
    <w:rsid w:val="00FD4BD6"/>
    <w:rsid w:val="00FE5AE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B7539"/>
  <w15:docId w15:val="{F5DBB566-96C2-407C-8AE6-0989F1D87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uk" w:eastAsia="uk-UA" w:bidi="ar-SA"/>
      </w:rPr>
    </w:rPrDefault>
    <w:pPrDefault>
      <w:pPr>
        <w:spacing w:after="16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pBdr>
        <w:top w:val="nil"/>
        <w:left w:val="nil"/>
        <w:bottom w:val="nil"/>
        <w:right w:val="nil"/>
        <w:between w:val="nil"/>
      </w:pBdr>
      <w:spacing w:before="480" w:after="120"/>
      <w:outlineLvl w:val="0"/>
    </w:pPr>
    <w:rPr>
      <w:b/>
      <w:color w:val="000000"/>
      <w:sz w:val="48"/>
      <w:szCs w:val="48"/>
    </w:rPr>
  </w:style>
  <w:style w:type="paragraph" w:styleId="2">
    <w:name w:val="heading 2"/>
    <w:basedOn w:val="a"/>
    <w:next w:val="a"/>
    <w:pPr>
      <w:keepNext/>
      <w:keepLines/>
      <w:pBdr>
        <w:top w:val="nil"/>
        <w:left w:val="nil"/>
        <w:bottom w:val="nil"/>
        <w:right w:val="nil"/>
        <w:between w:val="nil"/>
      </w:pBdr>
      <w:spacing w:before="360" w:after="80"/>
      <w:outlineLvl w:val="1"/>
    </w:pPr>
    <w:rPr>
      <w:b/>
      <w:color w:val="000000"/>
      <w:sz w:val="36"/>
      <w:szCs w:val="36"/>
    </w:rPr>
  </w:style>
  <w:style w:type="paragraph" w:styleId="3">
    <w:name w:val="heading 3"/>
    <w:basedOn w:val="a"/>
    <w:next w:val="a"/>
    <w:pPr>
      <w:keepNext/>
      <w:keepLines/>
      <w:pBdr>
        <w:top w:val="nil"/>
        <w:left w:val="nil"/>
        <w:bottom w:val="nil"/>
        <w:right w:val="nil"/>
        <w:between w:val="nil"/>
      </w:pBdr>
      <w:spacing w:before="280" w:after="80"/>
      <w:outlineLvl w:val="2"/>
    </w:pPr>
    <w:rPr>
      <w:b/>
      <w:color w:val="000000"/>
      <w:sz w:val="28"/>
      <w:szCs w:val="28"/>
    </w:rPr>
  </w:style>
  <w:style w:type="paragraph" w:styleId="4">
    <w:name w:val="heading 4"/>
    <w:basedOn w:val="a"/>
    <w:next w:val="a"/>
    <w:pPr>
      <w:keepNext/>
      <w:keepLines/>
      <w:pBdr>
        <w:top w:val="nil"/>
        <w:left w:val="nil"/>
        <w:bottom w:val="nil"/>
        <w:right w:val="nil"/>
        <w:between w:val="nil"/>
      </w:pBdr>
      <w:spacing w:before="240" w:after="40"/>
      <w:outlineLvl w:val="3"/>
    </w:pPr>
    <w:rPr>
      <w:b/>
      <w:color w:val="000000"/>
      <w:sz w:val="24"/>
      <w:szCs w:val="24"/>
    </w:rPr>
  </w:style>
  <w:style w:type="paragraph" w:styleId="5">
    <w:name w:val="heading 5"/>
    <w:basedOn w:val="a"/>
    <w:next w:val="a"/>
    <w:pPr>
      <w:keepNext/>
      <w:keepLines/>
      <w:pBdr>
        <w:top w:val="nil"/>
        <w:left w:val="nil"/>
        <w:bottom w:val="nil"/>
        <w:right w:val="nil"/>
        <w:between w:val="nil"/>
      </w:pBdr>
      <w:spacing w:before="220" w:after="40"/>
      <w:outlineLvl w:val="4"/>
    </w:pPr>
    <w:rPr>
      <w:b/>
      <w:color w:val="000000"/>
    </w:rPr>
  </w:style>
  <w:style w:type="paragraph" w:styleId="6">
    <w:name w:val="heading 6"/>
    <w:basedOn w:val="a"/>
    <w:next w:val="a"/>
    <w:pPr>
      <w:keepNext/>
      <w:keepLines/>
      <w:pBdr>
        <w:top w:val="nil"/>
        <w:left w:val="nil"/>
        <w:bottom w:val="nil"/>
        <w:right w:val="nil"/>
        <w:between w:val="nil"/>
      </w:pBdr>
      <w:spacing w:before="200" w:after="40"/>
      <w:outlineLvl w:val="5"/>
    </w:pPr>
    <w:rPr>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pPr>
      <w:keepNext/>
      <w:keepLines/>
      <w:pBdr>
        <w:top w:val="nil"/>
        <w:left w:val="nil"/>
        <w:bottom w:val="nil"/>
        <w:right w:val="nil"/>
        <w:between w:val="nil"/>
      </w:pBdr>
      <w:spacing w:before="480" w:after="120"/>
    </w:pPr>
    <w:rPr>
      <w:b/>
      <w:color w:val="000000"/>
      <w:sz w:val="72"/>
      <w:szCs w:val="72"/>
    </w:rPr>
  </w:style>
  <w:style w:type="table" w:customStyle="1" w:styleId="TableNormal0">
    <w:name w:val="TableNormal"/>
    <w:tblPr>
      <w:tblCellMar>
        <w:top w:w="0" w:type="dxa"/>
        <w:left w:w="0" w:type="dxa"/>
        <w:bottom w:w="0" w:type="dxa"/>
        <w:right w:w="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a4">
    <w:basedOn w:val="TableNormal4"/>
    <w:tblPr>
      <w:tblStyleRowBandSize w:val="1"/>
      <w:tblStyleColBandSize w:val="1"/>
      <w:tblCellMar>
        <w:left w:w="115" w:type="dxa"/>
        <w:right w:w="115" w:type="dxa"/>
      </w:tblCellMar>
    </w:tblPr>
  </w:style>
  <w:style w:type="table" w:customStyle="1" w:styleId="a5">
    <w:basedOn w:val="TableNormal4"/>
    <w:pPr>
      <w:spacing w:after="0" w:line="240" w:lineRule="auto"/>
    </w:pPr>
    <w:tblPr>
      <w:tblStyleRowBandSize w:val="1"/>
      <w:tblStyleColBandSize w:val="1"/>
      <w:tblCellMar>
        <w:left w:w="108" w:type="dxa"/>
        <w:right w:w="108" w:type="dxa"/>
      </w:tblCellMar>
    </w:tblPr>
  </w:style>
  <w:style w:type="table" w:customStyle="1" w:styleId="a6">
    <w:basedOn w:val="TableNormal4"/>
    <w:tblPr>
      <w:tblStyleRowBandSize w:val="1"/>
      <w:tblStyleColBandSize w:val="1"/>
      <w:tblCellMar>
        <w:left w:w="115" w:type="dxa"/>
        <w:right w:w="115" w:type="dxa"/>
      </w:tblCellMar>
    </w:tblPr>
  </w:style>
  <w:style w:type="table" w:customStyle="1" w:styleId="a7">
    <w:basedOn w:val="TableNormal4"/>
    <w:pPr>
      <w:spacing w:after="0" w:line="240" w:lineRule="auto"/>
    </w:pPr>
    <w:tblPr>
      <w:tblStyleRowBandSize w:val="1"/>
      <w:tblStyleColBandSize w:val="1"/>
      <w:tblCellMar>
        <w:left w:w="108" w:type="dxa"/>
        <w:right w:w="108" w:type="dxa"/>
      </w:tblCellMar>
    </w:tblPr>
  </w:style>
  <w:style w:type="paragraph" w:styleId="20">
    <w:name w:val="Body Text 2"/>
    <w:link w:val="21"/>
    <w:uiPriority w:val="99"/>
    <w:unhideWhenUsed/>
    <w:rsid w:val="009F7458"/>
    <w:pPr>
      <w:spacing w:after="120" w:line="480" w:lineRule="auto"/>
    </w:pPr>
    <w:rPr>
      <w:rFonts w:ascii="Times New Roman" w:eastAsia="Times New Roman" w:hAnsi="Times New Roman" w:cs="Times New Roman"/>
      <w:sz w:val="24"/>
      <w:szCs w:val="24"/>
      <w:lang w:val="x-none"/>
    </w:rPr>
  </w:style>
  <w:style w:type="character" w:customStyle="1" w:styleId="21">
    <w:name w:val="Основной текст 2 Знак"/>
    <w:basedOn w:val="a0"/>
    <w:link w:val="20"/>
    <w:uiPriority w:val="99"/>
    <w:rsid w:val="009F7458"/>
    <w:rPr>
      <w:rFonts w:ascii="Times New Roman" w:eastAsia="Times New Roman" w:hAnsi="Times New Roman" w:cs="Times New Roman"/>
      <w:sz w:val="24"/>
      <w:szCs w:val="24"/>
      <w:lang w:val="x-none"/>
    </w:rPr>
  </w:style>
  <w:style w:type="character" w:styleId="a8">
    <w:name w:val="Emphasis"/>
    <w:basedOn w:val="a0"/>
    <w:uiPriority w:val="20"/>
    <w:qFormat/>
    <w:rsid w:val="009F7458"/>
    <w:rPr>
      <w:i/>
      <w:iCs/>
    </w:r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pPr>
      <w:spacing w:after="0" w:line="240" w:lineRule="auto"/>
    </w:pPr>
    <w:tblPr>
      <w:tblStyleRowBandSize w:val="1"/>
      <w:tblStyleColBandSize w:val="1"/>
      <w:tblCellMar>
        <w:left w:w="108" w:type="dxa"/>
        <w:right w:w="108"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pPr>
      <w:spacing w:after="0" w:line="240" w:lineRule="auto"/>
    </w:pPr>
    <w:tblPr>
      <w:tblStyleRowBandSize w:val="1"/>
      <w:tblStyleColBandSize w:val="1"/>
      <w:tblCellMar>
        <w:left w:w="108" w:type="dxa"/>
        <w:right w:w="108"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pPr>
      <w:spacing w:after="0" w:line="240" w:lineRule="auto"/>
    </w:pPr>
    <w:tblPr>
      <w:tblStyleRowBandSize w:val="1"/>
      <w:tblStyleColBandSize w:val="1"/>
      <w:tblCellMar>
        <w:left w:w="108" w:type="dxa"/>
        <w:right w:w="108" w:type="dxa"/>
      </w:tblCellMar>
    </w:tblPr>
  </w:style>
  <w:style w:type="paragraph" w:styleId="af">
    <w:name w:val="Subtitle"/>
    <w:basedOn w:val="a"/>
    <w:next w:val="a"/>
    <w:pPr>
      <w:pBdr>
        <w:top w:val="nil"/>
        <w:left w:val="nil"/>
        <w:bottom w:val="nil"/>
        <w:right w:val="nil"/>
        <w:between w:val="nil"/>
      </w:pBdr>
    </w:pPr>
    <w:rPr>
      <w:color w:val="5A5A5A"/>
    </w:rPr>
  </w:style>
  <w:style w:type="table" w:customStyle="1" w:styleId="af0">
    <w:basedOn w:val="TableNormal3"/>
    <w:tblPr>
      <w:tblStyleRowBandSize w:val="1"/>
      <w:tblStyleColBandSize w:val="1"/>
      <w:tblCellMar>
        <w:left w:w="115" w:type="dxa"/>
        <w:right w:w="115" w:type="dxa"/>
      </w:tblCellMar>
    </w:tblPr>
  </w:style>
  <w:style w:type="table" w:customStyle="1" w:styleId="af1">
    <w:basedOn w:val="TableNormal3"/>
    <w:pPr>
      <w:spacing w:after="0" w:line="240" w:lineRule="auto"/>
    </w:pPr>
    <w:tblPr>
      <w:tblStyleRowBandSize w:val="1"/>
      <w:tblStyleColBandSize w:val="1"/>
      <w:tblCellMar>
        <w:left w:w="108" w:type="dxa"/>
        <w:right w:w="108" w:type="dxa"/>
      </w:tblCellMar>
    </w:tblPr>
  </w:style>
  <w:style w:type="table" w:customStyle="1" w:styleId="10">
    <w:name w:val="Сетка таблицы1"/>
    <w:basedOn w:val="a1"/>
    <w:next w:val="af2"/>
    <w:uiPriority w:val="59"/>
    <w:rsid w:val="007F2787"/>
    <w:pPr>
      <w:spacing w:after="0" w:line="240" w:lineRule="auto"/>
    </w:pPr>
    <w:rPr>
      <w:rFonts w:eastAsia="Times New Roman"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39"/>
    <w:rsid w:val="007F2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iPriority w:val="99"/>
    <w:semiHidden/>
    <w:unhideWhenUsed/>
    <w:rsid w:val="006004A0"/>
    <w:pPr>
      <w:spacing w:after="120"/>
    </w:pPr>
  </w:style>
  <w:style w:type="character" w:customStyle="1" w:styleId="af4">
    <w:name w:val="Основной текст Знак"/>
    <w:basedOn w:val="a0"/>
    <w:link w:val="af3"/>
    <w:uiPriority w:val="99"/>
    <w:semiHidden/>
    <w:rsid w:val="006004A0"/>
  </w:style>
  <w:style w:type="character" w:customStyle="1" w:styleId="rvts8">
    <w:name w:val="rvts8"/>
    <w:basedOn w:val="a0"/>
    <w:rsid w:val="00EA68E2"/>
  </w:style>
  <w:style w:type="paragraph" w:customStyle="1" w:styleId="rvps106">
    <w:name w:val="rvps106"/>
    <w:basedOn w:val="a"/>
    <w:rsid w:val="00EA68E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isselectedend">
    <w:name w:val="isselectedend"/>
    <w:basedOn w:val="a"/>
    <w:rsid w:val="001D710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5">
    <w:name w:val="Normal (Web)"/>
    <w:basedOn w:val="a"/>
    <w:uiPriority w:val="99"/>
    <w:semiHidden/>
    <w:unhideWhenUsed/>
    <w:rsid w:val="00005D7A"/>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91033">
      <w:bodyDiv w:val="1"/>
      <w:marLeft w:val="0"/>
      <w:marRight w:val="0"/>
      <w:marTop w:val="0"/>
      <w:marBottom w:val="0"/>
      <w:divBdr>
        <w:top w:val="none" w:sz="0" w:space="0" w:color="auto"/>
        <w:left w:val="none" w:sz="0" w:space="0" w:color="auto"/>
        <w:bottom w:val="none" w:sz="0" w:space="0" w:color="auto"/>
        <w:right w:val="none" w:sz="0" w:space="0" w:color="auto"/>
      </w:divBdr>
    </w:div>
    <w:div w:id="270817630">
      <w:bodyDiv w:val="1"/>
      <w:marLeft w:val="0"/>
      <w:marRight w:val="0"/>
      <w:marTop w:val="0"/>
      <w:marBottom w:val="0"/>
      <w:divBdr>
        <w:top w:val="none" w:sz="0" w:space="0" w:color="auto"/>
        <w:left w:val="none" w:sz="0" w:space="0" w:color="auto"/>
        <w:bottom w:val="none" w:sz="0" w:space="0" w:color="auto"/>
        <w:right w:val="none" w:sz="0" w:space="0" w:color="auto"/>
      </w:divBdr>
    </w:div>
    <w:div w:id="633020625">
      <w:bodyDiv w:val="1"/>
      <w:marLeft w:val="0"/>
      <w:marRight w:val="0"/>
      <w:marTop w:val="0"/>
      <w:marBottom w:val="0"/>
      <w:divBdr>
        <w:top w:val="none" w:sz="0" w:space="0" w:color="auto"/>
        <w:left w:val="none" w:sz="0" w:space="0" w:color="auto"/>
        <w:bottom w:val="none" w:sz="0" w:space="0" w:color="auto"/>
        <w:right w:val="none" w:sz="0" w:space="0" w:color="auto"/>
      </w:divBdr>
    </w:div>
    <w:div w:id="663514832">
      <w:bodyDiv w:val="1"/>
      <w:marLeft w:val="0"/>
      <w:marRight w:val="0"/>
      <w:marTop w:val="0"/>
      <w:marBottom w:val="0"/>
      <w:divBdr>
        <w:top w:val="none" w:sz="0" w:space="0" w:color="auto"/>
        <w:left w:val="none" w:sz="0" w:space="0" w:color="auto"/>
        <w:bottom w:val="none" w:sz="0" w:space="0" w:color="auto"/>
        <w:right w:val="none" w:sz="0" w:space="0" w:color="auto"/>
      </w:divBdr>
    </w:div>
    <w:div w:id="688798715">
      <w:bodyDiv w:val="1"/>
      <w:marLeft w:val="0"/>
      <w:marRight w:val="0"/>
      <w:marTop w:val="0"/>
      <w:marBottom w:val="0"/>
      <w:divBdr>
        <w:top w:val="none" w:sz="0" w:space="0" w:color="auto"/>
        <w:left w:val="none" w:sz="0" w:space="0" w:color="auto"/>
        <w:bottom w:val="none" w:sz="0" w:space="0" w:color="auto"/>
        <w:right w:val="none" w:sz="0" w:space="0" w:color="auto"/>
      </w:divBdr>
    </w:div>
    <w:div w:id="742021076">
      <w:bodyDiv w:val="1"/>
      <w:marLeft w:val="0"/>
      <w:marRight w:val="0"/>
      <w:marTop w:val="0"/>
      <w:marBottom w:val="0"/>
      <w:divBdr>
        <w:top w:val="none" w:sz="0" w:space="0" w:color="auto"/>
        <w:left w:val="none" w:sz="0" w:space="0" w:color="auto"/>
        <w:bottom w:val="none" w:sz="0" w:space="0" w:color="auto"/>
        <w:right w:val="none" w:sz="0" w:space="0" w:color="auto"/>
      </w:divBdr>
    </w:div>
    <w:div w:id="1084491782">
      <w:bodyDiv w:val="1"/>
      <w:marLeft w:val="0"/>
      <w:marRight w:val="0"/>
      <w:marTop w:val="0"/>
      <w:marBottom w:val="0"/>
      <w:divBdr>
        <w:top w:val="none" w:sz="0" w:space="0" w:color="auto"/>
        <w:left w:val="none" w:sz="0" w:space="0" w:color="auto"/>
        <w:bottom w:val="none" w:sz="0" w:space="0" w:color="auto"/>
        <w:right w:val="none" w:sz="0" w:space="0" w:color="auto"/>
      </w:divBdr>
    </w:div>
    <w:div w:id="1148782099">
      <w:bodyDiv w:val="1"/>
      <w:marLeft w:val="0"/>
      <w:marRight w:val="0"/>
      <w:marTop w:val="0"/>
      <w:marBottom w:val="0"/>
      <w:divBdr>
        <w:top w:val="none" w:sz="0" w:space="0" w:color="auto"/>
        <w:left w:val="none" w:sz="0" w:space="0" w:color="auto"/>
        <w:bottom w:val="none" w:sz="0" w:space="0" w:color="auto"/>
        <w:right w:val="none" w:sz="0" w:space="0" w:color="auto"/>
      </w:divBdr>
    </w:div>
    <w:div w:id="1159998529">
      <w:bodyDiv w:val="1"/>
      <w:marLeft w:val="0"/>
      <w:marRight w:val="0"/>
      <w:marTop w:val="0"/>
      <w:marBottom w:val="0"/>
      <w:divBdr>
        <w:top w:val="none" w:sz="0" w:space="0" w:color="auto"/>
        <w:left w:val="none" w:sz="0" w:space="0" w:color="auto"/>
        <w:bottom w:val="none" w:sz="0" w:space="0" w:color="auto"/>
        <w:right w:val="none" w:sz="0" w:space="0" w:color="auto"/>
      </w:divBdr>
    </w:div>
    <w:div w:id="1388333427">
      <w:bodyDiv w:val="1"/>
      <w:marLeft w:val="0"/>
      <w:marRight w:val="0"/>
      <w:marTop w:val="0"/>
      <w:marBottom w:val="0"/>
      <w:divBdr>
        <w:top w:val="none" w:sz="0" w:space="0" w:color="auto"/>
        <w:left w:val="none" w:sz="0" w:space="0" w:color="auto"/>
        <w:bottom w:val="none" w:sz="0" w:space="0" w:color="auto"/>
        <w:right w:val="none" w:sz="0" w:space="0" w:color="auto"/>
      </w:divBdr>
    </w:div>
    <w:div w:id="1428036793">
      <w:bodyDiv w:val="1"/>
      <w:marLeft w:val="0"/>
      <w:marRight w:val="0"/>
      <w:marTop w:val="0"/>
      <w:marBottom w:val="0"/>
      <w:divBdr>
        <w:top w:val="none" w:sz="0" w:space="0" w:color="auto"/>
        <w:left w:val="none" w:sz="0" w:space="0" w:color="auto"/>
        <w:bottom w:val="none" w:sz="0" w:space="0" w:color="auto"/>
        <w:right w:val="none" w:sz="0" w:space="0" w:color="auto"/>
      </w:divBdr>
    </w:div>
    <w:div w:id="1448624852">
      <w:bodyDiv w:val="1"/>
      <w:marLeft w:val="0"/>
      <w:marRight w:val="0"/>
      <w:marTop w:val="0"/>
      <w:marBottom w:val="0"/>
      <w:divBdr>
        <w:top w:val="none" w:sz="0" w:space="0" w:color="auto"/>
        <w:left w:val="none" w:sz="0" w:space="0" w:color="auto"/>
        <w:bottom w:val="none" w:sz="0" w:space="0" w:color="auto"/>
        <w:right w:val="none" w:sz="0" w:space="0" w:color="auto"/>
      </w:divBdr>
    </w:div>
    <w:div w:id="1581787002">
      <w:bodyDiv w:val="1"/>
      <w:marLeft w:val="0"/>
      <w:marRight w:val="0"/>
      <w:marTop w:val="0"/>
      <w:marBottom w:val="0"/>
      <w:divBdr>
        <w:top w:val="none" w:sz="0" w:space="0" w:color="auto"/>
        <w:left w:val="none" w:sz="0" w:space="0" w:color="auto"/>
        <w:bottom w:val="none" w:sz="0" w:space="0" w:color="auto"/>
        <w:right w:val="none" w:sz="0" w:space="0" w:color="auto"/>
      </w:divBdr>
    </w:div>
    <w:div w:id="1959413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q8OM2Ou+BfM8QV2K5nFmQQTn2w==">CgMxLjAyDmguNGh5cDZoZ21raWhsMg5oLmt3anc3OHY0dWhtaTIOaC44dHFhNzliNnU1eDIyDmguYjBmb2xpd2l0cGRpOAByITE4NmxhNXlTTHdqclhSWi1RdGdQX0tpUGxMYWthNU8yZw==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2121</Words>
  <Characters>1209</Characters>
  <Application>Microsoft Office Word</Application>
  <DocSecurity>0</DocSecurity>
  <Lines>10</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dc:creator>
  <cp:lastModifiedBy>Lex Mi</cp:lastModifiedBy>
  <cp:revision>6</cp:revision>
  <cp:lastPrinted>2026-06-29T07:32:00Z</cp:lastPrinted>
  <dcterms:created xsi:type="dcterms:W3CDTF">2026-06-09T12:55:00Z</dcterms:created>
  <dcterms:modified xsi:type="dcterms:W3CDTF">2026-06-29T07:32:00Z</dcterms:modified>
</cp:coreProperties>
</file>